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DD" w:rsidRPr="004E5236" w:rsidRDefault="00454CDD" w:rsidP="00454CDD">
      <w:pPr>
        <w:ind w:firstLine="709"/>
        <w:jc w:val="both"/>
        <w:rPr>
          <w:b/>
          <w:sz w:val="26"/>
          <w:szCs w:val="26"/>
        </w:rPr>
      </w:pPr>
      <w:r w:rsidRPr="004E5236">
        <w:rPr>
          <w:b/>
          <w:sz w:val="26"/>
          <w:szCs w:val="26"/>
        </w:rPr>
        <w:t xml:space="preserve">Рекомендации для населения при </w:t>
      </w:r>
      <w:r>
        <w:rPr>
          <w:b/>
          <w:sz w:val="26"/>
          <w:szCs w:val="26"/>
        </w:rPr>
        <w:t>высоком классе природной пожарной опасности</w:t>
      </w:r>
      <w:r w:rsidRPr="004E5236">
        <w:rPr>
          <w:b/>
          <w:sz w:val="26"/>
          <w:szCs w:val="26"/>
        </w:rPr>
        <w:t>:</w:t>
      </w:r>
    </w:p>
    <w:p w:rsidR="00454CDD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не оставляйте в местах отдыха непот</w:t>
      </w:r>
      <w:r>
        <w:rPr>
          <w:sz w:val="26"/>
          <w:szCs w:val="26"/>
        </w:rPr>
        <w:t>ушенные костры, спички, окурки;</w:t>
      </w:r>
      <w:r w:rsidRPr="00120BC9">
        <w:rPr>
          <w:sz w:val="26"/>
          <w:szCs w:val="26"/>
        </w:rPr>
        <w:t xml:space="preserve"> </w:t>
      </w:r>
    </w:p>
    <w:p w:rsidR="00454CDD" w:rsidRPr="0076554F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>не разводите костер в лесу или на торфянике (даже вблизи водоёмов); </w:t>
      </w:r>
    </w:p>
    <w:p w:rsidR="00454CDD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2C39F1">
        <w:rPr>
          <w:sz w:val="26"/>
          <w:szCs w:val="26"/>
        </w:rPr>
        <w:t>не поджигайте сухую траву на полях или полянах в лесу. Если вы увидите, как это делают другие, постарайтесь их остановить и объяснить, чем опасны палы;</w:t>
      </w:r>
    </w:p>
    <w:p w:rsidR="00454CDD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>не бросайте непотушенные спички или сигареты, не пользуйтесь в лесу различными пиротехническими изделиями - петард</w:t>
      </w:r>
      <w:r>
        <w:rPr>
          <w:sz w:val="26"/>
          <w:szCs w:val="26"/>
        </w:rPr>
        <w:t>ами, бенгальскими огнями и т.п.</w:t>
      </w:r>
      <w:r w:rsidRPr="0076554F">
        <w:rPr>
          <w:sz w:val="26"/>
          <w:szCs w:val="26"/>
        </w:rPr>
        <w:t xml:space="preserve">; </w:t>
      </w:r>
    </w:p>
    <w:p w:rsidR="00454CDD" w:rsidRPr="0076554F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не следует заезжать в лес на автомобилях и мотоциклах - искры из глушителя могут вызвать пожар, особенно в сухом лесу с лишайниковым покровом; </w:t>
      </w:r>
    </w:p>
    <w:p w:rsidR="00454CDD" w:rsidRPr="0076554F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недопустимо оставлять в лесу промасленные или пропитанные горючими веществами обтирочные материалы, бутылки или осколки стекла, которые способны сработать как зажигательные линзы; </w:t>
      </w:r>
    </w:p>
    <w:p w:rsidR="00454CDD" w:rsidRPr="0076554F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76554F">
        <w:rPr>
          <w:sz w:val="26"/>
          <w:szCs w:val="26"/>
        </w:rPr>
        <w:t xml:space="preserve">водителям необходимо быть предельно внимательными - брошенный на обочину из окна автомобиля окурок может стать причиной серьёзного лесного пожара. </w:t>
      </w:r>
    </w:p>
    <w:p w:rsidR="00454CDD" w:rsidRPr="00120BC9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очистите от сухой травы и мусора приусадебные и дачные участки, не сжигайте сухую траву, листья и мусор, собрав его, упакуйте в мешки и сложите их в специально отведенных местах для дальнейшей утилизации;</w:t>
      </w:r>
    </w:p>
    <w:p w:rsidR="00454CDD" w:rsidRPr="00120BC9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не разрешайте детям баловаться со спичками, не позволяйте им сжигать траву.</w:t>
      </w:r>
    </w:p>
    <w:p w:rsidR="00454CDD" w:rsidRPr="00120BC9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Если вы обнаружили начинающийся пожар, например, небольшой травяной пал, постарайтесь затушить его самостоятельно. Иногда достаточно просто затоптать пламя (правда, надо подождать и убедиться, что трава действительно не тлеет, иначе огонь может появиться вновь).</w:t>
      </w:r>
    </w:p>
    <w:p w:rsidR="00454CDD" w:rsidRPr="00120BC9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ограничить посещение-пребывание в лесах и въезд в них транспортных средств в целях обеспечения пожарной безопасности.</w:t>
      </w:r>
    </w:p>
    <w:p w:rsidR="00454CDD" w:rsidRPr="00120BC9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помните о недопустимости палов сухой растительности и сжигания мусора в условиях противопожарного режима, действующего не территории республики.</w:t>
      </w:r>
    </w:p>
    <w:p w:rsidR="00454CDD" w:rsidRPr="00120BC9" w:rsidRDefault="00454CDD" w:rsidP="00454CDD">
      <w:pPr>
        <w:suppressAutoHyphens/>
        <w:ind w:firstLine="708"/>
        <w:jc w:val="both"/>
        <w:rPr>
          <w:sz w:val="26"/>
          <w:szCs w:val="26"/>
        </w:rPr>
      </w:pPr>
      <w:r w:rsidRPr="00120BC9">
        <w:rPr>
          <w:sz w:val="26"/>
          <w:szCs w:val="26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или захлестать его ветками, или одеждой (правда, надо подождать и убедиться, что трава или подстилка действительно не тлеют, иначе огонь может появиться вновь). </w:t>
      </w:r>
    </w:p>
    <w:p w:rsidR="00454CDD" w:rsidRPr="0076554F" w:rsidRDefault="00454CDD" w:rsidP="00454CDD">
      <w:pPr>
        <w:pStyle w:val="a3"/>
        <w:rPr>
          <w:sz w:val="26"/>
          <w:szCs w:val="26"/>
        </w:rPr>
      </w:pPr>
      <w:r w:rsidRPr="0076554F">
        <w:rPr>
          <w:sz w:val="26"/>
          <w:szCs w:val="26"/>
        </w:rPr>
        <w:t xml:space="preserve">Если вы заметили в лесу небольшой пожар, нужно принять немедленные меры, чтобы остановить его, и одновременно, по возможности, отправить кого-нибудь в ближайший населенный пункт или лесничество за помощью. </w:t>
      </w:r>
    </w:p>
    <w:p w:rsidR="00454CDD" w:rsidRPr="0076554F" w:rsidRDefault="00454CDD" w:rsidP="00454CDD">
      <w:pPr>
        <w:pStyle w:val="a3"/>
        <w:rPr>
          <w:sz w:val="26"/>
          <w:szCs w:val="26"/>
        </w:rPr>
      </w:pPr>
      <w:r w:rsidRPr="0076554F">
        <w:rPr>
          <w:sz w:val="26"/>
          <w:szCs w:val="26"/>
        </w:rPr>
        <w:t>При возникновении чрезвычайных ситуаций необходим</w:t>
      </w:r>
      <w:r>
        <w:rPr>
          <w:sz w:val="26"/>
          <w:szCs w:val="26"/>
        </w:rPr>
        <w:t>о звонить</w:t>
      </w:r>
      <w:r w:rsidRPr="0076554F">
        <w:rPr>
          <w:sz w:val="26"/>
          <w:szCs w:val="26"/>
        </w:rPr>
        <w:t> по единому телефону пожарных и спасателей «101», «112»</w:t>
      </w:r>
    </w:p>
    <w:p w:rsidR="00454CDD" w:rsidRPr="00204BBD" w:rsidRDefault="00454CDD" w:rsidP="00454CDD">
      <w:pPr>
        <w:ind w:firstLine="709"/>
        <w:jc w:val="both"/>
        <w:rPr>
          <w:sz w:val="28"/>
          <w:szCs w:val="28"/>
        </w:rPr>
      </w:pPr>
    </w:p>
    <w:p w:rsidR="00A503B0" w:rsidRDefault="00A503B0">
      <w:bookmarkStart w:id="0" w:name="_GoBack"/>
      <w:bookmarkEnd w:id="0"/>
    </w:p>
    <w:sectPr w:rsidR="00A503B0" w:rsidSect="00B009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DD"/>
    <w:rsid w:val="00454CDD"/>
    <w:rsid w:val="00A5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D16F2-CCD4-4FB3-9253-6235D4B4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C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2023-06-16T05:55:00Z</dcterms:created>
  <dcterms:modified xsi:type="dcterms:W3CDTF">2023-06-16T05:56:00Z</dcterms:modified>
</cp:coreProperties>
</file>