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FC" w:rsidRPr="00CA4A15" w:rsidRDefault="002723FC" w:rsidP="002723F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Оказание первой медицинской помощи пострадавшему на воде</w:t>
      </w:r>
    </w:p>
    <w:p w:rsidR="002723FC" w:rsidRPr="00CA4A15" w:rsidRDefault="002723FC" w:rsidP="0027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3FC" w:rsidRPr="00CA4A15" w:rsidRDefault="002723FC" w:rsidP="0027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Пребывание человека под водой свыше 2-3 минут может привести к смертельному исходу в связи с прекращением поступления кислорода в легкие. Оказание помощи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1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15">
        <w:rPr>
          <w:rFonts w:ascii="Times New Roman" w:hAnsi="Times New Roman" w:cs="Times New Roman"/>
          <w:sz w:val="28"/>
          <w:szCs w:val="28"/>
        </w:rPr>
        <w:t>немедленно после извлечения пострадавшего из воды. Для чего необходимо снять с него одежду, пальцем освободить рот и нос от водорослей, ила и песка, положить пострадавшего на свое колено, головой вниз, надавливая на спину и грудную клетку, освободить его желудок и легкие от воды, затем немедленно приступить к проведению искусственного дыхания и непрямого массажа сердца.</w:t>
      </w:r>
    </w:p>
    <w:p w:rsidR="002723FC" w:rsidRPr="00CA4A15" w:rsidRDefault="002723FC" w:rsidP="0027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Для проведения непрямого массажа сердца необходимо, положив пострадавшего на жесткое основание (доски, пол, землю, лед), с частотой 60-70 нажатий в минуту ритмично и резко нажимать двумя руками (ладонями, положенными одна на другую) на нижнюю треть грудины с такой силой, чтобы грудина прогибалась на 5-6 см.</w:t>
      </w:r>
    </w:p>
    <w:p w:rsidR="002723FC" w:rsidRPr="00CA4A15" w:rsidRDefault="002723FC" w:rsidP="0027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Одновременно с этим проводится искусственное дыхание. Нужно откинуть голову пострадавшего, положив ему под плечи мягкий валик из одежды. Оказывающий помощь делает глубокий вдох и, покрыв рот пострадавшего марлей или платком и зажав его нос пальцами, резко вдувает воздух в рот. Частота вдувания – 15-16 раз в минуту.</w:t>
      </w:r>
    </w:p>
    <w:p w:rsidR="002723FC" w:rsidRPr="00CA4A15" w:rsidRDefault="002723FC" w:rsidP="0027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Непрямой массаж сердца и искусственное дыхание следует проводить одновременно, и делать это удобнее вдвоем.</w:t>
      </w:r>
    </w:p>
    <w:p w:rsidR="002723FC" w:rsidRPr="00CA4A15" w:rsidRDefault="002723FC" w:rsidP="0027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Настоятельно рекомендуется выполнять все меры предосторожности при нахождении на водных объектах и не нарушать правила безопасности на воде. Помните, пренебрежение мерами предосторожности может привести к несчастным случаям, заканчивающимся порой трагедией!</w:t>
      </w:r>
    </w:p>
    <w:p w:rsidR="002723FC" w:rsidRPr="00144C29" w:rsidRDefault="002723FC" w:rsidP="002723FC"/>
    <w:p w:rsidR="00303054" w:rsidRDefault="00303054"/>
    <w:sectPr w:rsidR="00303054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3FC"/>
    <w:rsid w:val="002723FC"/>
    <w:rsid w:val="0030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2022-06-30T12:14:00Z</dcterms:created>
  <dcterms:modified xsi:type="dcterms:W3CDTF">2022-06-30T12:14:00Z</dcterms:modified>
</cp:coreProperties>
</file>