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46" w:rsidRPr="00E42230" w:rsidRDefault="002F65C5" w:rsidP="002F65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92946" w:rsidRPr="00E42230" w:rsidRDefault="00392946" w:rsidP="00392946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946" w:rsidRPr="00E42230" w:rsidRDefault="00392946" w:rsidP="00392946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946" w:rsidRPr="00E42230" w:rsidRDefault="00392946" w:rsidP="00392946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946" w:rsidRPr="00E42230" w:rsidRDefault="00392946" w:rsidP="00392946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223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92946" w:rsidRPr="00E42230" w:rsidRDefault="00392946" w:rsidP="0039294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2230">
        <w:rPr>
          <w:rFonts w:ascii="Times New Roman" w:hAnsi="Times New Roman"/>
          <w:b/>
          <w:sz w:val="28"/>
          <w:szCs w:val="28"/>
        </w:rPr>
        <w:t>Администрация Успенского сельского поселения</w:t>
      </w:r>
    </w:p>
    <w:p w:rsidR="00392946" w:rsidRPr="00E42230" w:rsidRDefault="00392946" w:rsidP="0039294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42230">
        <w:rPr>
          <w:rFonts w:ascii="Times New Roman" w:hAnsi="Times New Roman"/>
          <w:b/>
          <w:sz w:val="28"/>
          <w:szCs w:val="28"/>
        </w:rPr>
        <w:t>Чудовского района Новгородской области</w:t>
      </w:r>
    </w:p>
    <w:p w:rsidR="00392946" w:rsidRPr="00E42230" w:rsidRDefault="00392946" w:rsidP="00392946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2946" w:rsidRPr="00E42230" w:rsidRDefault="00392946" w:rsidP="0039294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42230">
        <w:rPr>
          <w:rFonts w:ascii="Times New Roman" w:hAnsi="Times New Roman"/>
          <w:sz w:val="32"/>
          <w:szCs w:val="32"/>
        </w:rPr>
        <w:t>ПОСТАНОВЛЕНИЕ</w:t>
      </w:r>
    </w:p>
    <w:p w:rsidR="00392946" w:rsidRPr="00E42230" w:rsidRDefault="00392946" w:rsidP="0039294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946" w:rsidRPr="00E42230" w:rsidRDefault="00392946" w:rsidP="0039294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F65C5">
        <w:rPr>
          <w:rFonts w:ascii="Times New Roman" w:hAnsi="Times New Roman"/>
          <w:sz w:val="28"/>
          <w:szCs w:val="28"/>
        </w:rPr>
        <w:t xml:space="preserve">09.2024 № </w:t>
      </w:r>
    </w:p>
    <w:p w:rsidR="00392946" w:rsidRPr="00E42230" w:rsidRDefault="00392946" w:rsidP="00392946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23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230">
        <w:rPr>
          <w:rFonts w:ascii="Times New Roman" w:hAnsi="Times New Roman"/>
          <w:sz w:val="28"/>
          <w:szCs w:val="28"/>
        </w:rPr>
        <w:t>Успенское</w:t>
      </w:r>
    </w:p>
    <w:p w:rsidR="00392946" w:rsidRPr="00E42230" w:rsidRDefault="00392946" w:rsidP="00392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230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</w:tblGrid>
      <w:tr w:rsidR="00392946" w:rsidRPr="00E42230" w:rsidTr="00676EF1">
        <w:tc>
          <w:tcPr>
            <w:tcW w:w="4608" w:type="dxa"/>
            <w:hideMark/>
          </w:tcPr>
          <w:p w:rsidR="00392946" w:rsidRPr="00E42230" w:rsidRDefault="00392946" w:rsidP="00676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2230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 «Реестр мест (площадок) накопления твердых коммунальных отходов на территории Успенского сельского поселения»</w:t>
            </w:r>
          </w:p>
        </w:tc>
      </w:tr>
    </w:tbl>
    <w:p w:rsidR="00392946" w:rsidRPr="00E42230" w:rsidRDefault="00392946" w:rsidP="00392946">
      <w:pPr>
        <w:ind w:right="142"/>
        <w:jc w:val="both"/>
        <w:rPr>
          <w:rFonts w:ascii="Times New Roman" w:hAnsi="Times New Roman"/>
          <w:sz w:val="28"/>
          <w:szCs w:val="28"/>
        </w:rPr>
      </w:pPr>
      <w:r w:rsidRPr="00E42230">
        <w:rPr>
          <w:rFonts w:ascii="Times New Roman" w:hAnsi="Times New Roman"/>
          <w:sz w:val="28"/>
          <w:szCs w:val="28"/>
        </w:rPr>
        <w:tab/>
      </w:r>
    </w:p>
    <w:p w:rsidR="00392946" w:rsidRPr="00E42230" w:rsidRDefault="00392946" w:rsidP="003929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2230">
        <w:rPr>
          <w:rFonts w:ascii="Times New Roman" w:hAnsi="Times New Roman"/>
          <w:b/>
          <w:sz w:val="28"/>
          <w:szCs w:val="28"/>
        </w:rPr>
        <w:t>ПОСТАНОВЛЯЮ:</w:t>
      </w:r>
    </w:p>
    <w:p w:rsidR="00392946" w:rsidRPr="00E42230" w:rsidRDefault="00392946" w:rsidP="00392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230">
        <w:rPr>
          <w:rFonts w:ascii="Times New Roman" w:hAnsi="Times New Roman"/>
          <w:sz w:val="28"/>
          <w:szCs w:val="28"/>
        </w:rPr>
        <w:t>1. Внести в «Реестр мест (площадок) накопления твердых коммунальных отходов на территории Успенского сельского поселения», утвержденный постановлением Администрации Успенского сельского поселения от 13.04.2021 № 55, следующие изменения:</w:t>
      </w:r>
    </w:p>
    <w:p w:rsidR="00392946" w:rsidRPr="00E42230" w:rsidRDefault="00392946" w:rsidP="003929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23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строку 10 реестра изложить в следующей редакции</w:t>
      </w:r>
      <w:r w:rsidRPr="00E42230">
        <w:rPr>
          <w:rFonts w:ascii="Times New Roman" w:hAnsi="Times New Roman"/>
          <w:sz w:val="28"/>
          <w:szCs w:val="28"/>
        </w:rPr>
        <w:t>:</w:t>
      </w: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121"/>
        <w:gridCol w:w="2214"/>
        <w:gridCol w:w="2299"/>
        <w:gridCol w:w="2425"/>
      </w:tblGrid>
      <w:tr w:rsidR="00392946" w:rsidRPr="00E42230" w:rsidTr="00676EF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Волхов Мост, ул. Набережная, у д.12</w:t>
            </w:r>
          </w:p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Ш-59,0718</w:t>
            </w:r>
          </w:p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Д-31,7832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230">
              <w:rPr>
                <w:rFonts w:ascii="Times New Roman" w:hAnsi="Times New Roman"/>
                <w:sz w:val="28"/>
                <w:szCs w:val="28"/>
              </w:rPr>
              <w:t>Контейнерная площадка на твердом покрытии,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ограждением и навесом</w:t>
            </w:r>
            <w:r w:rsidRPr="00E42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1.5 м на 4.0 м </w:t>
            </w:r>
          </w:p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контейнера по 1.1</w:t>
            </w:r>
          </w:p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230">
              <w:rPr>
                <w:rFonts w:ascii="Times New Roman" w:hAnsi="Times New Roman"/>
                <w:sz w:val="28"/>
                <w:szCs w:val="28"/>
              </w:rPr>
              <w:t>Земельный участок не сформирован, государственная собственность не разграничена.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230">
              <w:rPr>
                <w:rFonts w:ascii="Times New Roman" w:hAnsi="Times New Roman"/>
                <w:sz w:val="28"/>
                <w:szCs w:val="28"/>
              </w:rPr>
              <w:t xml:space="preserve">Частные дома -физические лица </w:t>
            </w:r>
          </w:p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Волхов Моста, ул. Набережная;</w:t>
            </w:r>
          </w:p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Марьино - </w:t>
            </w:r>
          </w:p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Победы</w:t>
            </w:r>
          </w:p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Марьина роща</w:t>
            </w:r>
          </w:p>
          <w:p w:rsidR="00392946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Гражданское захоронение </w:t>
            </w:r>
          </w:p>
          <w:p w:rsidR="00392946" w:rsidRPr="00E42230" w:rsidRDefault="00392946" w:rsidP="00676E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Марьино</w:t>
            </w:r>
          </w:p>
        </w:tc>
      </w:tr>
    </w:tbl>
    <w:p w:rsidR="00392946" w:rsidRPr="00E42230" w:rsidRDefault="00392946" w:rsidP="003929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42230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</w:t>
      </w:r>
      <w:r w:rsidRPr="00E42230">
        <w:rPr>
          <w:rFonts w:ascii="Times New Roman" w:eastAsia="Times New Roman" w:hAnsi="Times New Roman"/>
          <w:sz w:val="28"/>
          <w:szCs w:val="28"/>
        </w:rPr>
        <w:t>Опубликовать постановление в бюллетене «Успенские новости» и разместить на официальном сайте Успенского сельского поселения в сети «Интернет».</w:t>
      </w:r>
    </w:p>
    <w:p w:rsidR="00392946" w:rsidRDefault="00392946" w:rsidP="003929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5C5" w:rsidRDefault="002F65C5" w:rsidP="003929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подготовил</w:t>
      </w:r>
    </w:p>
    <w:p w:rsidR="002F65C5" w:rsidRPr="00E42230" w:rsidRDefault="002F65C5" w:rsidP="003929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Зам.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Главы администрации                                         Ю.В. Шанаева</w:t>
      </w:r>
    </w:p>
    <w:sectPr w:rsidR="002F65C5" w:rsidRPr="00E4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46"/>
    <w:rsid w:val="002C00AA"/>
    <w:rsid w:val="002F65C5"/>
    <w:rsid w:val="0039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FEF3-C4F9-4730-99F6-C3F92564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2024-10-03T11:58:00Z</dcterms:created>
  <dcterms:modified xsi:type="dcterms:W3CDTF">2024-10-03T12:12:00Z</dcterms:modified>
</cp:coreProperties>
</file>