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AC" w:rsidRDefault="006E39AC" w:rsidP="006E39AC">
      <w:pPr>
        <w:jc w:val="both"/>
        <w:rPr>
          <w:caps/>
          <w:spacing w:val="-20"/>
          <w:sz w:val="28"/>
          <w:szCs w:val="28"/>
          <w:lang w:eastAsia="en-US"/>
        </w:rPr>
      </w:pPr>
      <w:bookmarkStart w:id="0" w:name="_GoBack"/>
      <w:bookmarkEnd w:id="0"/>
    </w:p>
    <w:p w:rsidR="006E39AC" w:rsidRDefault="006E39AC" w:rsidP="006E39AC">
      <w:pPr>
        <w:jc w:val="both"/>
        <w:rPr>
          <w:caps/>
          <w:spacing w:val="-20"/>
          <w:sz w:val="28"/>
          <w:szCs w:val="28"/>
          <w:lang w:eastAsia="en-US"/>
        </w:rPr>
      </w:pPr>
    </w:p>
    <w:p w:rsidR="006E39AC" w:rsidRDefault="006E39AC" w:rsidP="006E39AC">
      <w:pPr>
        <w:jc w:val="both"/>
        <w:rPr>
          <w:caps/>
          <w:spacing w:val="-20"/>
          <w:sz w:val="28"/>
          <w:szCs w:val="28"/>
          <w:lang w:eastAsia="en-US"/>
        </w:rPr>
      </w:pPr>
    </w:p>
    <w:p w:rsidR="006E39AC" w:rsidRDefault="006E39AC" w:rsidP="006E39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Проект </w:t>
      </w:r>
    </w:p>
    <w:p w:rsidR="006E39AC" w:rsidRDefault="006E39AC" w:rsidP="006E39AC">
      <w:pPr>
        <w:jc w:val="both"/>
        <w:rPr>
          <w:sz w:val="28"/>
          <w:szCs w:val="28"/>
        </w:rPr>
      </w:pPr>
    </w:p>
    <w:p w:rsidR="006E39AC" w:rsidRPr="0070311B" w:rsidRDefault="006E39AC" w:rsidP="006E39A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Pr="0070311B">
        <w:rPr>
          <w:b/>
          <w:bCs/>
          <w:sz w:val="28"/>
          <w:szCs w:val="28"/>
        </w:rPr>
        <w:t>Российская Федерация</w:t>
      </w:r>
    </w:p>
    <w:p w:rsidR="006E39AC" w:rsidRPr="0070311B" w:rsidRDefault="006E39AC" w:rsidP="006E39AC">
      <w:pPr>
        <w:spacing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</w:t>
      </w:r>
      <w:r w:rsidRPr="0070311B">
        <w:rPr>
          <w:b/>
          <w:bCs/>
          <w:sz w:val="28"/>
          <w:szCs w:val="28"/>
        </w:rPr>
        <w:t xml:space="preserve">   Совет депутатов Успенского сельского поселения</w:t>
      </w:r>
    </w:p>
    <w:p w:rsidR="006E39AC" w:rsidRPr="0070311B" w:rsidRDefault="006E39AC" w:rsidP="006E39AC">
      <w:pPr>
        <w:spacing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</w:t>
      </w:r>
      <w:r w:rsidRPr="0070311B">
        <w:rPr>
          <w:b/>
          <w:bCs/>
          <w:sz w:val="28"/>
          <w:szCs w:val="28"/>
        </w:rPr>
        <w:t xml:space="preserve"> </w:t>
      </w:r>
      <w:proofErr w:type="spellStart"/>
      <w:r w:rsidRPr="0070311B">
        <w:rPr>
          <w:b/>
          <w:bCs/>
          <w:sz w:val="28"/>
          <w:szCs w:val="28"/>
        </w:rPr>
        <w:t>Чудовского</w:t>
      </w:r>
      <w:proofErr w:type="spellEnd"/>
      <w:r w:rsidRPr="0070311B">
        <w:rPr>
          <w:b/>
          <w:bCs/>
          <w:sz w:val="28"/>
          <w:szCs w:val="28"/>
        </w:rPr>
        <w:t xml:space="preserve"> района Новгородской области</w:t>
      </w:r>
    </w:p>
    <w:p w:rsidR="006E39AC" w:rsidRPr="0070311B" w:rsidRDefault="006E39AC" w:rsidP="006E39AC">
      <w:pPr>
        <w:spacing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                                            </w:t>
      </w:r>
    </w:p>
    <w:p w:rsidR="006E39AC" w:rsidRPr="002B7825" w:rsidRDefault="006E39AC" w:rsidP="006E39AC">
      <w:pPr>
        <w:spacing w:line="240" w:lineRule="exact"/>
        <w:jc w:val="both"/>
        <w:rPr>
          <w:b/>
          <w:bCs/>
          <w:sz w:val="24"/>
          <w:szCs w:val="24"/>
        </w:rPr>
      </w:pPr>
    </w:p>
    <w:p w:rsidR="006E39AC" w:rsidRPr="0088778C" w:rsidRDefault="006E39AC" w:rsidP="006E39AC">
      <w:pPr>
        <w:jc w:val="both"/>
        <w:rPr>
          <w:sz w:val="28"/>
          <w:szCs w:val="28"/>
        </w:rPr>
      </w:pPr>
    </w:p>
    <w:p w:rsidR="006E39AC" w:rsidRPr="001A185F" w:rsidRDefault="006E39AC" w:rsidP="006E3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</w:t>
      </w:r>
    </w:p>
    <w:p w:rsidR="006E39AC" w:rsidRDefault="006E39AC" w:rsidP="006E39AC">
      <w:pPr>
        <w:jc w:val="both"/>
        <w:rPr>
          <w:caps/>
          <w:spacing w:val="-20"/>
          <w:sz w:val="28"/>
          <w:szCs w:val="28"/>
          <w:lang w:eastAsia="en-US"/>
        </w:rPr>
      </w:pPr>
    </w:p>
    <w:p w:rsidR="006E39AC" w:rsidRDefault="006E39AC" w:rsidP="006E39AC">
      <w:pPr>
        <w:jc w:val="both"/>
        <w:rPr>
          <w:sz w:val="28"/>
          <w:szCs w:val="28"/>
        </w:rPr>
      </w:pPr>
    </w:p>
    <w:p w:rsidR="006E39AC" w:rsidRPr="00380ACE" w:rsidRDefault="006E39AC" w:rsidP="006E39AC">
      <w:pPr>
        <w:rPr>
          <w:sz w:val="28"/>
          <w:szCs w:val="28"/>
        </w:rPr>
      </w:pPr>
      <w:r w:rsidRPr="00380ACE">
        <w:rPr>
          <w:sz w:val="28"/>
          <w:szCs w:val="28"/>
        </w:rPr>
        <w:t xml:space="preserve">от     № </w:t>
      </w:r>
    </w:p>
    <w:p w:rsidR="006E39AC" w:rsidRDefault="006E39AC" w:rsidP="006E39AC">
      <w:pPr>
        <w:rPr>
          <w:sz w:val="28"/>
          <w:szCs w:val="28"/>
        </w:rPr>
      </w:pPr>
      <w:proofErr w:type="spellStart"/>
      <w:r w:rsidRPr="00380ACE">
        <w:rPr>
          <w:sz w:val="28"/>
          <w:szCs w:val="28"/>
        </w:rPr>
        <w:t>с.Успенское</w:t>
      </w:r>
      <w:proofErr w:type="spellEnd"/>
    </w:p>
    <w:p w:rsidR="006E39AC" w:rsidRDefault="006E39AC" w:rsidP="006E39AC">
      <w:pPr>
        <w:rPr>
          <w:sz w:val="28"/>
          <w:szCs w:val="28"/>
        </w:rPr>
      </w:pPr>
    </w:p>
    <w:p w:rsidR="006E39AC" w:rsidRDefault="006E39AC" w:rsidP="006E39AC">
      <w:pPr>
        <w:spacing w:line="240" w:lineRule="exact"/>
        <w:ind w:right="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</w:t>
      </w:r>
      <w:r w:rsidRPr="006E39AC">
        <w:rPr>
          <w:b/>
          <w:sz w:val="28"/>
          <w:szCs w:val="28"/>
        </w:rPr>
        <w:t xml:space="preserve"> о </w:t>
      </w:r>
    </w:p>
    <w:p w:rsidR="006E39AC" w:rsidRPr="006E39AC" w:rsidRDefault="006E39AC" w:rsidP="006E39AC">
      <w:pPr>
        <w:spacing w:line="240" w:lineRule="exact"/>
        <w:ind w:right="6"/>
        <w:jc w:val="both"/>
        <w:rPr>
          <w:b/>
          <w:sz w:val="28"/>
          <w:szCs w:val="28"/>
        </w:rPr>
      </w:pPr>
      <w:r w:rsidRPr="006E39AC">
        <w:rPr>
          <w:b/>
          <w:sz w:val="28"/>
          <w:szCs w:val="28"/>
        </w:rPr>
        <w:t xml:space="preserve">муниципальном контроле </w:t>
      </w:r>
    </w:p>
    <w:p w:rsidR="006E39AC" w:rsidRPr="006E39AC" w:rsidRDefault="006E39AC" w:rsidP="006E39AC">
      <w:pPr>
        <w:spacing w:line="240" w:lineRule="exact"/>
        <w:ind w:right="6"/>
        <w:jc w:val="both"/>
        <w:rPr>
          <w:b/>
          <w:sz w:val="28"/>
          <w:szCs w:val="28"/>
        </w:rPr>
      </w:pPr>
      <w:r w:rsidRPr="006E39AC">
        <w:rPr>
          <w:b/>
          <w:sz w:val="28"/>
          <w:szCs w:val="28"/>
        </w:rPr>
        <w:t xml:space="preserve">на автомобильном транспорте, </w:t>
      </w:r>
    </w:p>
    <w:p w:rsidR="006E39AC" w:rsidRDefault="006E39AC" w:rsidP="006E39AC">
      <w:pPr>
        <w:rPr>
          <w:b/>
          <w:sz w:val="28"/>
          <w:szCs w:val="28"/>
        </w:rPr>
      </w:pPr>
      <w:r w:rsidRPr="006E39AC">
        <w:rPr>
          <w:b/>
          <w:sz w:val="28"/>
          <w:szCs w:val="28"/>
        </w:rPr>
        <w:t xml:space="preserve">городском наземном электрическом </w:t>
      </w:r>
    </w:p>
    <w:p w:rsidR="006E39AC" w:rsidRDefault="006E39AC" w:rsidP="006E39AC">
      <w:pPr>
        <w:rPr>
          <w:b/>
          <w:sz w:val="28"/>
          <w:szCs w:val="28"/>
        </w:rPr>
      </w:pPr>
      <w:r w:rsidRPr="006E39AC">
        <w:rPr>
          <w:b/>
          <w:sz w:val="28"/>
          <w:szCs w:val="28"/>
        </w:rPr>
        <w:t>транспорте и в дорожном хозяйстве на</w:t>
      </w:r>
    </w:p>
    <w:p w:rsidR="006E39AC" w:rsidRPr="006E39AC" w:rsidRDefault="006E39AC" w:rsidP="006E39AC">
      <w:pPr>
        <w:rPr>
          <w:b/>
          <w:sz w:val="28"/>
          <w:szCs w:val="28"/>
        </w:rPr>
      </w:pPr>
      <w:r w:rsidRPr="006E39AC">
        <w:rPr>
          <w:b/>
          <w:sz w:val="28"/>
          <w:szCs w:val="28"/>
        </w:rPr>
        <w:t>территории Успенского сельского поселения</w:t>
      </w:r>
    </w:p>
    <w:p w:rsidR="006E39AC" w:rsidRDefault="006E39AC" w:rsidP="006E39AC">
      <w:pPr>
        <w:rPr>
          <w:sz w:val="28"/>
          <w:szCs w:val="28"/>
        </w:rPr>
      </w:pPr>
    </w:p>
    <w:p w:rsidR="006E39AC" w:rsidRPr="006E39AC" w:rsidRDefault="006E39AC" w:rsidP="006E39AC">
      <w:pPr>
        <w:ind w:right="5" w:firstLine="708"/>
        <w:jc w:val="both"/>
        <w:rPr>
          <w:sz w:val="28"/>
          <w:szCs w:val="28"/>
        </w:rPr>
      </w:pPr>
      <w:r w:rsidRPr="006E39A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6E39AC">
        <w:rPr>
          <w:rFonts w:eastAsiaTheme="minorHAnsi"/>
          <w:sz w:val="28"/>
          <w:szCs w:val="28"/>
        </w:rPr>
        <w:t xml:space="preserve"> </w:t>
      </w:r>
      <w:r w:rsidRPr="006E39AC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Уставом Успенского сельского поселения </w:t>
      </w:r>
    </w:p>
    <w:p w:rsidR="006E39AC" w:rsidRPr="006E39AC" w:rsidRDefault="006E39AC" w:rsidP="006E39AC">
      <w:pPr>
        <w:ind w:right="5"/>
        <w:jc w:val="both"/>
        <w:rPr>
          <w:sz w:val="28"/>
          <w:szCs w:val="28"/>
        </w:rPr>
      </w:pPr>
      <w:r w:rsidRPr="006E39AC">
        <w:rPr>
          <w:sz w:val="28"/>
          <w:szCs w:val="28"/>
        </w:rPr>
        <w:t xml:space="preserve">     </w:t>
      </w:r>
      <w:bookmarkStart w:id="1" w:name="_Hlk201929351"/>
      <w:r w:rsidRPr="006E39AC">
        <w:rPr>
          <w:sz w:val="28"/>
          <w:szCs w:val="28"/>
        </w:rPr>
        <w:t>Совет депутатов Успенского сельского</w:t>
      </w:r>
      <w:r w:rsidRPr="006E39AC">
        <w:rPr>
          <w:rFonts w:eastAsia="Calibri"/>
          <w:sz w:val="28"/>
          <w:szCs w:val="28"/>
        </w:rPr>
        <w:t xml:space="preserve"> поселения </w:t>
      </w:r>
      <w:bookmarkEnd w:id="1"/>
    </w:p>
    <w:p w:rsidR="006E39AC" w:rsidRPr="00275662" w:rsidRDefault="006E39AC" w:rsidP="006E39AC">
      <w:pPr>
        <w:jc w:val="both"/>
        <w:rPr>
          <w:b/>
          <w:sz w:val="28"/>
          <w:szCs w:val="28"/>
        </w:rPr>
      </w:pPr>
    </w:p>
    <w:p w:rsidR="006E39AC" w:rsidRPr="006E39AC" w:rsidRDefault="006E39AC" w:rsidP="006E39AC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 w:rsidRPr="006E39AC">
        <w:rPr>
          <w:b/>
          <w:sz w:val="28"/>
          <w:szCs w:val="28"/>
        </w:rPr>
        <w:t>РЕШИЛ:</w:t>
      </w:r>
    </w:p>
    <w:p w:rsidR="00AA2754" w:rsidRDefault="00AA2754" w:rsidP="00AA275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муниципальном контроле на автомобильном </w:t>
      </w:r>
    </w:p>
    <w:p w:rsidR="006E39AC" w:rsidRPr="00AA2754" w:rsidRDefault="00AA2754" w:rsidP="00AA2754">
      <w:pPr>
        <w:jc w:val="both"/>
        <w:rPr>
          <w:sz w:val="28"/>
          <w:szCs w:val="28"/>
        </w:rPr>
      </w:pPr>
      <w:r w:rsidRPr="00AA2754">
        <w:rPr>
          <w:sz w:val="28"/>
          <w:szCs w:val="28"/>
        </w:rPr>
        <w:t>транспорте</w:t>
      </w:r>
      <w:r w:rsidR="006E39AC" w:rsidRPr="00AA2754">
        <w:rPr>
          <w:sz w:val="28"/>
          <w:szCs w:val="28"/>
        </w:rPr>
        <w:t>,</w:t>
      </w:r>
      <w:r w:rsidRPr="00AA2754">
        <w:rPr>
          <w:sz w:val="28"/>
          <w:szCs w:val="28"/>
        </w:rPr>
        <w:t xml:space="preserve"> городском наземном электрическом транспорте и в дорожном хозяйстве на территории Успенского сельского </w:t>
      </w:r>
      <w:proofErr w:type="gramStart"/>
      <w:r w:rsidRPr="00AA2754">
        <w:rPr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AA2754">
        <w:rPr>
          <w:sz w:val="28"/>
          <w:szCs w:val="28"/>
        </w:rPr>
        <w:t xml:space="preserve"> </w:t>
      </w:r>
      <w:r w:rsidR="006E39AC" w:rsidRPr="00AA2754">
        <w:rPr>
          <w:sz w:val="28"/>
          <w:szCs w:val="28"/>
        </w:rPr>
        <w:t xml:space="preserve"> утвержденное</w:t>
      </w:r>
      <w:proofErr w:type="gramEnd"/>
      <w:r w:rsidR="006E39AC" w:rsidRPr="00AA2754">
        <w:rPr>
          <w:sz w:val="28"/>
          <w:szCs w:val="28"/>
        </w:rPr>
        <w:t xml:space="preserve"> решением Совета депутатов</w:t>
      </w:r>
      <w:r w:rsidRPr="00AA2754">
        <w:rPr>
          <w:sz w:val="28"/>
          <w:szCs w:val="28"/>
        </w:rPr>
        <w:t xml:space="preserve"> Успенского сельского поселения </w:t>
      </w:r>
      <w:r w:rsidR="006E39AC" w:rsidRPr="00AA2754">
        <w:rPr>
          <w:sz w:val="28"/>
          <w:szCs w:val="28"/>
        </w:rPr>
        <w:t xml:space="preserve"> от 27.05.2025  № 227,  следующие изменения: </w:t>
      </w:r>
    </w:p>
    <w:p w:rsidR="006E39AC" w:rsidRDefault="00AA2754" w:rsidP="006E39A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</w:t>
      </w:r>
      <w:r w:rsidR="00F70672">
        <w:rPr>
          <w:sz w:val="28"/>
          <w:szCs w:val="28"/>
        </w:rPr>
        <w:t>ть пункт 3</w:t>
      </w:r>
      <w:r>
        <w:rPr>
          <w:sz w:val="28"/>
          <w:szCs w:val="28"/>
        </w:rPr>
        <w:t xml:space="preserve"> раздела II</w:t>
      </w:r>
      <w:r w:rsidR="006E39AC">
        <w:rPr>
          <w:sz w:val="28"/>
          <w:szCs w:val="28"/>
        </w:rPr>
        <w:t>. в новой редакции:</w:t>
      </w:r>
    </w:p>
    <w:p w:rsidR="00AA2754" w:rsidRPr="00AA2754" w:rsidRDefault="00AA2754" w:rsidP="00AA2754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AA2754">
        <w:rPr>
          <w:color w:val="1A1A1A"/>
          <w:sz w:val="28"/>
          <w:szCs w:val="28"/>
        </w:rPr>
        <w:t>«3. Критериями отнесения объектов муниципального контроля к категориям риска, являются:</w:t>
      </w:r>
    </w:p>
    <w:p w:rsidR="00AA2754" w:rsidRPr="00AA2754" w:rsidRDefault="00AA2754" w:rsidP="00AA2754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AA2754">
        <w:rPr>
          <w:color w:val="1A1A1A"/>
          <w:sz w:val="28"/>
          <w:szCs w:val="28"/>
        </w:rPr>
        <w:t>– для категории среднего риска – наличии вступившего в законную силу в течение двух последних лет, предшествующих дате принятия решения об отнесении деятельности контролируемого лица к категории риска постановления о назначении административного наказания контролируемому лицу за совершение адм</w:t>
      </w:r>
      <w:r>
        <w:rPr>
          <w:color w:val="1A1A1A"/>
          <w:sz w:val="28"/>
          <w:szCs w:val="28"/>
        </w:rPr>
        <w:t xml:space="preserve">инистративного правонарушения </w:t>
      </w:r>
      <w:r w:rsidR="00A862A9">
        <w:rPr>
          <w:color w:val="1A1A1A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Успенского сельского поселения </w:t>
      </w:r>
      <w:r w:rsidRPr="00AA2754">
        <w:rPr>
          <w:color w:val="1A1A1A"/>
          <w:sz w:val="28"/>
          <w:szCs w:val="28"/>
        </w:rPr>
        <w:t xml:space="preserve">при наличии </w:t>
      </w:r>
      <w:r w:rsidRPr="00AA2754">
        <w:rPr>
          <w:color w:val="1A1A1A"/>
          <w:sz w:val="28"/>
          <w:szCs w:val="28"/>
        </w:rPr>
        <w:lastRenderedPageBreak/>
        <w:t>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AA2754" w:rsidRPr="00AA2754" w:rsidRDefault="00AA2754" w:rsidP="00AA2754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AA2754">
        <w:rPr>
          <w:color w:val="1A1A1A"/>
          <w:sz w:val="28"/>
          <w:szCs w:val="28"/>
        </w:rPr>
        <w:t>– для категории умеренного риска – наличии вступившего в законную силу в течение двух последних лет, предшествующих дате принятия решения об отнесении деятельности контролируемо</w:t>
      </w:r>
      <w:r>
        <w:rPr>
          <w:color w:val="1A1A1A"/>
          <w:sz w:val="28"/>
          <w:szCs w:val="28"/>
        </w:rPr>
        <w:t>го лица к категории риска поста</w:t>
      </w:r>
      <w:r w:rsidRPr="00AA2754">
        <w:rPr>
          <w:color w:val="1A1A1A"/>
          <w:sz w:val="28"/>
          <w:szCs w:val="28"/>
        </w:rPr>
        <w:t xml:space="preserve">новления о назначении административного наказания контролируемому лицу за совершение административного правонарушения </w:t>
      </w:r>
      <w:r w:rsidR="00A862A9">
        <w:rPr>
          <w:color w:val="1A1A1A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Успенского сельского поселения </w:t>
      </w:r>
      <w:r w:rsidRPr="00AA2754">
        <w:rPr>
          <w:color w:val="1A1A1A"/>
          <w:sz w:val="28"/>
          <w:szCs w:val="28"/>
        </w:rPr>
        <w:t>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AA2754" w:rsidRPr="00FE2BE2" w:rsidRDefault="00AA2754" w:rsidP="00AA2754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AA2754">
        <w:rPr>
          <w:color w:val="1A1A1A"/>
          <w:sz w:val="28"/>
          <w:szCs w:val="28"/>
        </w:rPr>
        <w:t>– для категории низкого риска – отсутствие обстоятельств, предусмотренных для категорий среднего и умеренного риска</w:t>
      </w:r>
      <w:r w:rsidR="00F70672">
        <w:rPr>
          <w:color w:val="1A1A1A"/>
          <w:sz w:val="28"/>
          <w:szCs w:val="28"/>
        </w:rPr>
        <w:t>»</w:t>
      </w:r>
      <w:r w:rsidRPr="00AA2754">
        <w:rPr>
          <w:color w:val="1A1A1A"/>
          <w:sz w:val="28"/>
          <w:szCs w:val="28"/>
        </w:rPr>
        <w:t>.</w:t>
      </w:r>
    </w:p>
    <w:p w:rsidR="00F70672" w:rsidRDefault="00EA3877" w:rsidP="00F7067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пункт 7</w:t>
      </w:r>
      <w:r w:rsidR="00F70672">
        <w:rPr>
          <w:sz w:val="28"/>
          <w:szCs w:val="28"/>
        </w:rPr>
        <w:t xml:space="preserve"> раздела II. в новой редакции:</w:t>
      </w:r>
    </w:p>
    <w:p w:rsidR="0012402A" w:rsidRDefault="00B4509D" w:rsidP="00F7067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F70672">
        <w:rPr>
          <w:rFonts w:eastAsia="Calibri"/>
          <w:sz w:val="28"/>
          <w:szCs w:val="28"/>
          <w:lang w:eastAsia="en-US"/>
        </w:rPr>
        <w:t>«</w:t>
      </w:r>
      <w:r w:rsidR="00F70672" w:rsidRPr="00034455">
        <w:rPr>
          <w:rFonts w:eastAsia="Calibri"/>
          <w:sz w:val="28"/>
          <w:szCs w:val="28"/>
          <w:lang w:eastAsia="en-US"/>
        </w:rPr>
        <w:t>7. В целях оценки риска причинения вреда (ущерба), при принятии решения о проведении и выборе вида внепланового контрольного мероприятия, контрольный орган разрабатывает</w:t>
      </w:r>
      <w:r w:rsidR="00F70672" w:rsidRPr="00FE2BE2">
        <w:rPr>
          <w:rFonts w:eastAsia="Calibri"/>
          <w:sz w:val="28"/>
          <w:szCs w:val="28"/>
          <w:lang w:eastAsia="en-US"/>
        </w:rPr>
        <w:t xml:space="preserve"> индикаторы риска нарушения обязательных требований </w:t>
      </w:r>
      <w:r w:rsidR="00F70672" w:rsidRPr="00B4509D">
        <w:rPr>
          <w:rFonts w:eastAsia="Calibri"/>
          <w:sz w:val="28"/>
          <w:szCs w:val="28"/>
          <w:lang w:eastAsia="en-US"/>
        </w:rPr>
        <w:t>в соответствии с положениями Федерального закона № 248-ФЗ</w:t>
      </w:r>
      <w:r>
        <w:rPr>
          <w:rFonts w:eastAsia="Calibri"/>
          <w:sz w:val="28"/>
          <w:szCs w:val="28"/>
          <w:lang w:eastAsia="en-US"/>
        </w:rPr>
        <w:t>»</w:t>
      </w:r>
      <w:r w:rsidR="00F70672" w:rsidRPr="00FE2BE2">
        <w:rPr>
          <w:rFonts w:eastAsia="Calibri"/>
          <w:sz w:val="28"/>
          <w:szCs w:val="28"/>
          <w:lang w:eastAsia="en-US"/>
        </w:rPr>
        <w:t>.</w:t>
      </w:r>
    </w:p>
    <w:p w:rsidR="00B4509D" w:rsidRDefault="00B4509D" w:rsidP="00B4509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509D">
        <w:rPr>
          <w:sz w:val="28"/>
          <w:szCs w:val="28"/>
        </w:rPr>
        <w:t xml:space="preserve">Изложить пункт 1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в новой редакции:</w:t>
      </w:r>
    </w:p>
    <w:p w:rsidR="00B4509D" w:rsidRDefault="00B4509D" w:rsidP="00B4509D">
      <w:pPr>
        <w:ind w:firstLine="709"/>
        <w:jc w:val="both"/>
        <w:rPr>
          <w:bCs/>
          <w:sz w:val="28"/>
          <w:szCs w:val="28"/>
        </w:rPr>
      </w:pPr>
      <w:r w:rsidRPr="00B4509D">
        <w:rPr>
          <w:bCs/>
          <w:sz w:val="28"/>
          <w:szCs w:val="28"/>
        </w:rPr>
        <w:t>«1.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Федерации».</w:t>
      </w:r>
    </w:p>
    <w:p w:rsidR="00B4509D" w:rsidRDefault="00B4509D" w:rsidP="00B4509D">
      <w:pPr>
        <w:pStyle w:val="a3"/>
        <w:numPr>
          <w:ilvl w:val="1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Изложить пункт 1 раздела 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>. в новой редакции:</w:t>
      </w:r>
    </w:p>
    <w:p w:rsidR="00B4509D" w:rsidRDefault="00B4509D" w:rsidP="00B450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B4509D">
        <w:rPr>
          <w:rFonts w:eastAsia="Calibri"/>
          <w:sz w:val="28"/>
          <w:szCs w:val="28"/>
        </w:rPr>
        <w:t>«1. Оценка результативности и эффективности деятельности контрольного органа осуществляется в соответствии со статьей 30 Федерального закона № 248-ФЗ».</w:t>
      </w:r>
    </w:p>
    <w:p w:rsidR="00B4509D" w:rsidRPr="00B4509D" w:rsidRDefault="00B4509D" w:rsidP="00B4509D">
      <w:pPr>
        <w:pStyle w:val="a3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Изложить пункт 2</w:t>
      </w:r>
      <w:r w:rsidRPr="00B4509D">
        <w:rPr>
          <w:bCs/>
          <w:sz w:val="28"/>
          <w:szCs w:val="28"/>
        </w:rPr>
        <w:t xml:space="preserve"> раздела VI. В новой редакции:</w:t>
      </w:r>
    </w:p>
    <w:p w:rsidR="00B4509D" w:rsidRPr="00034455" w:rsidRDefault="00B4509D" w:rsidP="00B4509D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B4509D">
        <w:rPr>
          <w:rFonts w:eastAsia="Calibri"/>
          <w:sz w:val="28"/>
          <w:szCs w:val="28"/>
        </w:rPr>
        <w:t xml:space="preserve">«2. </w:t>
      </w:r>
      <w:r w:rsidRPr="00B4509D">
        <w:rPr>
          <w:bCs/>
          <w:sz w:val="28"/>
          <w:szCs w:val="28"/>
        </w:rPr>
        <w:t>Ключевые показатели, применяемые при осуществлении муниципального контроля и их целевые значения, индикативные показатели для муниципального контроля утверждаются решением Совет депутатов Успенского сельского поселения».</w:t>
      </w:r>
    </w:p>
    <w:p w:rsidR="00B4509D" w:rsidRDefault="00B4509D" w:rsidP="00B4509D">
      <w:pPr>
        <w:pStyle w:val="a3"/>
        <w:ind w:left="1287"/>
        <w:jc w:val="both"/>
        <w:rPr>
          <w:bCs/>
          <w:sz w:val="28"/>
          <w:szCs w:val="28"/>
        </w:rPr>
      </w:pPr>
    </w:p>
    <w:p w:rsidR="00B4509D" w:rsidRDefault="00B4509D" w:rsidP="00B4509D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Опубликовать решение</w:t>
      </w:r>
      <w:r w:rsidRPr="0070311B">
        <w:rPr>
          <w:iCs/>
          <w:sz w:val="28"/>
          <w:szCs w:val="28"/>
        </w:rPr>
        <w:t xml:space="preserve"> </w:t>
      </w:r>
      <w:r w:rsidRPr="0070311B">
        <w:rPr>
          <w:sz w:val="28"/>
          <w:szCs w:val="28"/>
        </w:rPr>
        <w:t xml:space="preserve"> в бюллетене «Успенские новости»</w:t>
      </w:r>
      <w:r w:rsidRPr="0070311B">
        <w:rPr>
          <w:iCs/>
          <w:sz w:val="28"/>
          <w:szCs w:val="28"/>
        </w:rPr>
        <w:t xml:space="preserve"> и разместить на официальном сайте Администрации Успенского сельского поселения</w:t>
      </w:r>
    </w:p>
    <w:p w:rsidR="00B4509D" w:rsidRDefault="00B4509D" w:rsidP="00B4509D">
      <w:pPr>
        <w:pStyle w:val="a3"/>
        <w:ind w:left="1287"/>
        <w:jc w:val="both"/>
        <w:rPr>
          <w:bCs/>
          <w:sz w:val="28"/>
          <w:szCs w:val="28"/>
        </w:rPr>
      </w:pPr>
    </w:p>
    <w:p w:rsidR="00B4509D" w:rsidRDefault="00B4509D" w:rsidP="00B4509D">
      <w:pPr>
        <w:pStyle w:val="a3"/>
        <w:ind w:left="1287"/>
        <w:jc w:val="both"/>
        <w:rPr>
          <w:bCs/>
          <w:sz w:val="28"/>
          <w:szCs w:val="28"/>
        </w:rPr>
      </w:pPr>
    </w:p>
    <w:p w:rsidR="00B4509D" w:rsidRDefault="00B4509D" w:rsidP="00B4509D">
      <w:pPr>
        <w:pStyle w:val="a3"/>
        <w:ind w:left="1287"/>
        <w:jc w:val="both"/>
        <w:rPr>
          <w:bCs/>
          <w:sz w:val="28"/>
          <w:szCs w:val="28"/>
        </w:rPr>
      </w:pPr>
    </w:p>
    <w:p w:rsidR="00B4509D" w:rsidRPr="00380ACE" w:rsidRDefault="00B4509D" w:rsidP="00B4509D">
      <w:pPr>
        <w:rPr>
          <w:sz w:val="24"/>
          <w:szCs w:val="24"/>
        </w:rPr>
      </w:pPr>
      <w:r w:rsidRPr="00380ACE">
        <w:rPr>
          <w:sz w:val="24"/>
          <w:szCs w:val="24"/>
        </w:rPr>
        <w:t>Проект подготовил и завизировал</w:t>
      </w:r>
    </w:p>
    <w:p w:rsidR="00B4509D" w:rsidRPr="00380ACE" w:rsidRDefault="00B4509D" w:rsidP="00B4509D">
      <w:pPr>
        <w:rPr>
          <w:sz w:val="24"/>
          <w:szCs w:val="24"/>
        </w:rPr>
      </w:pPr>
      <w:r w:rsidRPr="00380ACE">
        <w:rPr>
          <w:sz w:val="24"/>
          <w:szCs w:val="24"/>
        </w:rPr>
        <w:t xml:space="preserve">Старший служащий                                                                 </w:t>
      </w:r>
      <w:proofErr w:type="spellStart"/>
      <w:r w:rsidRPr="00380ACE">
        <w:rPr>
          <w:sz w:val="24"/>
          <w:szCs w:val="24"/>
        </w:rPr>
        <w:t>Ю.М.Бадичева</w:t>
      </w:r>
      <w:proofErr w:type="spellEnd"/>
    </w:p>
    <w:p w:rsidR="00B4509D" w:rsidRPr="00380ACE" w:rsidRDefault="00B4509D" w:rsidP="00B4509D">
      <w:pPr>
        <w:spacing w:after="200" w:line="276" w:lineRule="auto"/>
        <w:jc w:val="both"/>
        <w:rPr>
          <w:sz w:val="22"/>
          <w:szCs w:val="22"/>
        </w:rPr>
      </w:pPr>
      <w:r w:rsidRPr="00380ACE">
        <w:rPr>
          <w:sz w:val="22"/>
          <w:szCs w:val="22"/>
        </w:rPr>
        <w:t>Правовая и антикоррупционная экспертиза</w:t>
      </w:r>
    </w:p>
    <w:p w:rsidR="00B4509D" w:rsidRPr="00EA3877" w:rsidRDefault="00B4509D" w:rsidP="00EA3877">
      <w:pPr>
        <w:spacing w:after="200" w:line="276" w:lineRule="auto"/>
        <w:jc w:val="both"/>
        <w:rPr>
          <w:sz w:val="22"/>
          <w:szCs w:val="22"/>
        </w:rPr>
      </w:pPr>
      <w:r w:rsidRPr="00380ACE">
        <w:rPr>
          <w:sz w:val="22"/>
          <w:szCs w:val="22"/>
        </w:rPr>
        <w:t xml:space="preserve">прокурора </w:t>
      </w:r>
      <w:proofErr w:type="spellStart"/>
      <w:r w:rsidRPr="00380ACE">
        <w:rPr>
          <w:sz w:val="22"/>
          <w:szCs w:val="22"/>
        </w:rPr>
        <w:t>Чудовского</w:t>
      </w:r>
      <w:proofErr w:type="spellEnd"/>
      <w:r w:rsidRPr="00380ACE">
        <w:rPr>
          <w:sz w:val="22"/>
          <w:szCs w:val="22"/>
        </w:rPr>
        <w:t xml:space="preserve"> района</w:t>
      </w:r>
    </w:p>
    <w:sectPr w:rsidR="00B4509D" w:rsidRPr="00EA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C3F5B"/>
    <w:multiLevelType w:val="multilevel"/>
    <w:tmpl w:val="A232C78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BA"/>
    <w:rsid w:val="0012402A"/>
    <w:rsid w:val="006E39AC"/>
    <w:rsid w:val="007308BA"/>
    <w:rsid w:val="00980091"/>
    <w:rsid w:val="00A862A9"/>
    <w:rsid w:val="00AA2754"/>
    <w:rsid w:val="00B4509D"/>
    <w:rsid w:val="00EA3877"/>
    <w:rsid w:val="00F7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698C6-8CC0-4338-982A-D764EC84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Эксперт</cp:lastModifiedBy>
  <cp:revision>2</cp:revision>
  <dcterms:created xsi:type="dcterms:W3CDTF">2025-06-30T06:53:00Z</dcterms:created>
  <dcterms:modified xsi:type="dcterms:W3CDTF">2025-06-30T06:53:00Z</dcterms:modified>
</cp:coreProperties>
</file>