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E2" w:rsidRDefault="00E367E2" w:rsidP="00E367E2">
      <w:pPr>
        <w:pStyle w:val="a3"/>
        <w:jc w:val="center"/>
      </w:pPr>
      <w:r>
        <w:rPr>
          <w:rStyle w:val="a4"/>
        </w:rPr>
        <w:t>Оповещение о начале общественных обсуждений</w:t>
      </w:r>
    </w:p>
    <w:p w:rsidR="00E367E2" w:rsidRDefault="00E367E2" w:rsidP="00E367E2">
      <w:pPr>
        <w:pStyle w:val="a3"/>
      </w:pPr>
      <w:r>
        <w:t xml:space="preserve">В соответствии с постановлением Администрации Успенского сельского поселения  от 06 сентября 2019 года  № 131 об общественных обсуждениях по </w:t>
      </w:r>
      <w:r>
        <w:rPr>
          <w:u w:val="single"/>
        </w:rPr>
        <w:t xml:space="preserve">проекту планировки территории садоводческого некоммерческого товарищества расположенного вблизи деревни Слобода, в границах Успенского сельского поселения </w:t>
      </w:r>
      <w:proofErr w:type="spellStart"/>
      <w:r>
        <w:rPr>
          <w:u w:val="single"/>
        </w:rPr>
        <w:t>Чудовского</w:t>
      </w:r>
      <w:proofErr w:type="spellEnd"/>
      <w:r>
        <w:rPr>
          <w:u w:val="single"/>
        </w:rPr>
        <w:t xml:space="preserve"> района Новгородской области, в границах земельных участков с кадастровыми номерами 53:20:0805701:345, 53:20:0805701:346, с возможностью ведения садоводства на садовых земельных участках без создания товарищества»</w:t>
      </w:r>
    </w:p>
    <w:p w:rsidR="00E367E2" w:rsidRDefault="00E367E2" w:rsidP="00E367E2">
      <w:pPr>
        <w:pStyle w:val="a3"/>
      </w:pPr>
      <w:r>
        <w:t>(информация о проекте, подлежащем рассмотрению на общественных обсуждениях,</w:t>
      </w:r>
    </w:p>
    <w:p w:rsidR="00E367E2" w:rsidRDefault="00E367E2" w:rsidP="00E367E2">
      <w:pPr>
        <w:pStyle w:val="a3"/>
      </w:pPr>
      <w:r>
        <w:t>перечень информационных материалов к такому проекту)</w:t>
      </w:r>
    </w:p>
    <w:p w:rsidR="00E367E2" w:rsidRDefault="00E367E2" w:rsidP="00E367E2">
      <w:pPr>
        <w:pStyle w:val="a3"/>
      </w:pPr>
      <w:r>
        <w:t xml:space="preserve">Общественные обсуждения проводятся </w:t>
      </w:r>
      <w:proofErr w:type="gramStart"/>
      <w:r>
        <w:t>с  «</w:t>
      </w:r>
      <w:proofErr w:type="gramEnd"/>
      <w:r>
        <w:t xml:space="preserve">16» сентября 2019 года по «16» октября 2019 года на официальном сайте Администрации Успенского сельского поселения по адресу: </w:t>
      </w:r>
      <w:hyperlink r:id="rId4" w:history="1">
        <w:r>
          <w:rPr>
            <w:rStyle w:val="a5"/>
          </w:rPr>
          <w:t>http://успенское-сп.рф/</w:t>
        </w:r>
      </w:hyperlink>
      <w:r>
        <w:t>. Информация размещена в разделе «градостроительная деятельность» в подразделе «документация по планировке территории» — «проекты планировки территории»</w:t>
      </w:r>
    </w:p>
    <w:p w:rsidR="00E367E2" w:rsidRDefault="00E367E2" w:rsidP="00E367E2">
      <w:pPr>
        <w:pStyle w:val="a3"/>
      </w:pPr>
      <w:r>
        <w:t xml:space="preserve">Экспозиция проекта проходит в здании </w:t>
      </w:r>
      <w:proofErr w:type="gramStart"/>
      <w:r>
        <w:t>Администрации  Успенского</w:t>
      </w:r>
      <w:proofErr w:type="gramEnd"/>
      <w:r>
        <w:t xml:space="preserve"> сельского поселения по адресу Новгородская область, </w:t>
      </w:r>
      <w:proofErr w:type="spellStart"/>
      <w:r>
        <w:t>Чудовский</w:t>
      </w:r>
      <w:proofErr w:type="spellEnd"/>
      <w:r>
        <w:t xml:space="preserve"> район, с. Успенское, ул. </w:t>
      </w:r>
      <w:proofErr w:type="spellStart"/>
      <w:r>
        <w:t>Коммунарная</w:t>
      </w:r>
      <w:proofErr w:type="spellEnd"/>
      <w:r>
        <w:t xml:space="preserve">, д.6, помещение 3 </w:t>
      </w:r>
      <w:r>
        <w:rPr>
          <w:u w:val="single"/>
        </w:rPr>
        <w:t>с «16» сентября 2019 года по «16» октября 2019 года.</w:t>
      </w:r>
    </w:p>
    <w:p w:rsidR="00E367E2" w:rsidRDefault="00E367E2" w:rsidP="00E367E2">
      <w:pPr>
        <w:pStyle w:val="a3"/>
      </w:pPr>
      <w:r>
        <w:t>(указываются сроки проведения экспозиции или экспозиций проекта, дни и часы, в которые возможно посещение указанных экспозиции или экспозиций)</w:t>
      </w:r>
    </w:p>
    <w:p w:rsidR="00E367E2" w:rsidRDefault="00E367E2" w:rsidP="00E367E2">
      <w:pPr>
        <w:pStyle w:val="a3"/>
      </w:pPr>
      <w:r>
        <w:t xml:space="preserve">Консультации по экспозиции проекта проводятся в рабочие дни с 8.30 по 16.30, </w:t>
      </w:r>
      <w:r>
        <w:rPr>
          <w:u w:val="single"/>
        </w:rPr>
        <w:t xml:space="preserve">уполномоченный представитель на проведение консультаций – главный специалист Администрации Успенского сельского поселения – </w:t>
      </w:r>
      <w:proofErr w:type="spellStart"/>
      <w:r>
        <w:rPr>
          <w:u w:val="single"/>
        </w:rPr>
        <w:t>Царенкова</w:t>
      </w:r>
      <w:proofErr w:type="spellEnd"/>
      <w:r>
        <w:rPr>
          <w:u w:val="single"/>
        </w:rPr>
        <w:t xml:space="preserve"> Н.В. телефон – 8(81665)41-457.</w:t>
      </w:r>
    </w:p>
    <w:p w:rsidR="00E367E2" w:rsidRDefault="00E367E2" w:rsidP="00E367E2">
      <w:pPr>
        <w:pStyle w:val="a3"/>
      </w:pPr>
      <w:r>
        <w:t>(указать уполномоченных представителей на проведение консультаций, адрес, номер телефона)</w:t>
      </w:r>
    </w:p>
    <w:p w:rsidR="00E367E2" w:rsidRDefault="00E367E2" w:rsidP="00E367E2">
      <w:pPr>
        <w:pStyle w:val="a3"/>
      </w:pPr>
      <w:r>
        <w:t xml:space="preserve">Предложения и замечания, касающиеся проекта, можно подавать посредством официального сайта, в письменной форме в адрес организатора общественных обсуждений </w:t>
      </w:r>
      <w:r>
        <w:rPr>
          <w:u w:val="single"/>
        </w:rPr>
        <w:t xml:space="preserve">с «16» сентября 2019 года по «16» ноября 2019 года </w:t>
      </w:r>
      <w:r>
        <w:t xml:space="preserve">в рабочие дни с 8.30 по 16.30 в помещении Администрации Успенского сельского поселения по адресу г Новгородская область, </w:t>
      </w:r>
      <w:proofErr w:type="spellStart"/>
      <w:r>
        <w:t>Чудовский</w:t>
      </w:r>
      <w:proofErr w:type="spellEnd"/>
      <w:r>
        <w:t xml:space="preserve"> район, с. Успенское, ул. </w:t>
      </w:r>
      <w:proofErr w:type="spellStart"/>
      <w:r>
        <w:t>Коммунарная</w:t>
      </w:r>
      <w:proofErr w:type="spellEnd"/>
      <w:r>
        <w:t>, д.6, п.3;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E367E2" w:rsidRDefault="00E367E2" w:rsidP="00E367E2">
      <w:pPr>
        <w:pStyle w:val="a3"/>
      </w:pPr>
      <w:r>
        <w:t xml:space="preserve">Проект, подлежащий рассмотрению на общественных обсуждениях, и информационные материалы к нему размещены на официальном сайте Администрации Успенского сельского поселения по следующему адресу: </w:t>
      </w:r>
      <w:hyperlink r:id="rId5" w:history="1">
        <w:r>
          <w:rPr>
            <w:rStyle w:val="a5"/>
          </w:rPr>
          <w:t>http://успенское-сп.рф/</w:t>
        </w:r>
      </w:hyperlink>
      <w:r>
        <w:t xml:space="preserve"> в разделе «градостроительная деятельность» в подразделе в подразделе «документация по планировке территории» — «проекты планировки территории».</w:t>
      </w:r>
    </w:p>
    <w:p w:rsidR="00B80703" w:rsidRDefault="00B80703">
      <w:bookmarkStart w:id="0" w:name="_GoBack"/>
      <w:bookmarkEnd w:id="0"/>
    </w:p>
    <w:sectPr w:rsidR="00B8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E2"/>
    <w:rsid w:val="00B80703"/>
    <w:rsid w:val="00E3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CCADB-C3F2-486D-8063-B4066099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7E2"/>
    <w:rPr>
      <w:b/>
      <w:bCs/>
    </w:rPr>
  </w:style>
  <w:style w:type="character" w:styleId="a5">
    <w:name w:val="Hyperlink"/>
    <w:basedOn w:val="a0"/>
    <w:uiPriority w:val="99"/>
    <w:semiHidden/>
    <w:unhideWhenUsed/>
    <w:rsid w:val="00E36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5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1;&#1089;&#1087;&#1077;&#1085;&#1089;&#1082;&#1086;&#1077;-&#1089;&#1087;.&#1088;&#1092;/" TargetMode="External"/><Relationship Id="rId4" Type="http://schemas.openxmlformats.org/officeDocument/2006/relationships/hyperlink" Target="http://&#1091;&#1089;&#1087;&#1077;&#1085;&#1089;&#1082;&#1086;&#1077;-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2023-06-06T10:15:00Z</dcterms:created>
  <dcterms:modified xsi:type="dcterms:W3CDTF">2023-06-06T10:15:00Z</dcterms:modified>
</cp:coreProperties>
</file>