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9A" w:rsidRDefault="0027599A" w:rsidP="0027599A">
      <w:pPr>
        <w:jc w:val="center"/>
      </w:pPr>
      <w:bookmarkStart w:id="0" w:name="_GoBack"/>
      <w:bookmarkEnd w:id="0"/>
      <w:r>
        <w:t xml:space="preserve">                                          проект</w:t>
      </w:r>
    </w:p>
    <w:p w:rsidR="0027599A" w:rsidRPr="0078098D" w:rsidRDefault="0027599A" w:rsidP="0027599A">
      <w:pPr>
        <w:jc w:val="center"/>
      </w:pPr>
    </w:p>
    <w:p w:rsidR="0027599A" w:rsidRPr="0078098D" w:rsidRDefault="0027599A" w:rsidP="0027599A">
      <w:pPr>
        <w:spacing w:line="360" w:lineRule="auto"/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Российская Федерация</w:t>
      </w:r>
    </w:p>
    <w:p w:rsidR="0027599A" w:rsidRPr="0078098D" w:rsidRDefault="0027599A" w:rsidP="0027599A">
      <w:pPr>
        <w:spacing w:line="360" w:lineRule="auto"/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Совет депутатов Успенского сельского поселения</w:t>
      </w:r>
    </w:p>
    <w:p w:rsidR="0027599A" w:rsidRPr="0078098D" w:rsidRDefault="0027599A" w:rsidP="0027599A">
      <w:pPr>
        <w:spacing w:line="360" w:lineRule="auto"/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Чудовского района Новгородской области</w:t>
      </w:r>
    </w:p>
    <w:p w:rsidR="0027599A" w:rsidRPr="0078098D" w:rsidRDefault="0027599A" w:rsidP="0027599A">
      <w:pPr>
        <w:spacing w:line="360" w:lineRule="auto"/>
        <w:jc w:val="center"/>
        <w:rPr>
          <w:b/>
        </w:rPr>
      </w:pPr>
    </w:p>
    <w:p w:rsidR="0027599A" w:rsidRPr="0078098D" w:rsidRDefault="0027599A" w:rsidP="0027599A">
      <w:pPr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РЕШЕНИЕ</w:t>
      </w:r>
    </w:p>
    <w:p w:rsidR="0027599A" w:rsidRPr="0078098D" w:rsidRDefault="0027599A" w:rsidP="0027599A">
      <w:pPr>
        <w:jc w:val="center"/>
      </w:pPr>
    </w:p>
    <w:p w:rsidR="0027599A" w:rsidRPr="0078098D" w:rsidRDefault="0027599A" w:rsidP="0027599A">
      <w:pPr>
        <w:jc w:val="center"/>
        <w:rPr>
          <w:sz w:val="28"/>
          <w:szCs w:val="28"/>
        </w:rPr>
      </w:pPr>
    </w:p>
    <w:p w:rsidR="0027599A" w:rsidRDefault="0027599A" w:rsidP="0027599A">
      <w:pPr>
        <w:jc w:val="both"/>
        <w:rPr>
          <w:sz w:val="28"/>
          <w:szCs w:val="28"/>
        </w:rPr>
      </w:pPr>
      <w:r w:rsidRPr="007809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№ </w:t>
      </w:r>
    </w:p>
    <w:p w:rsidR="0027599A" w:rsidRPr="00F27F89" w:rsidRDefault="0027599A" w:rsidP="0027599A">
      <w:pPr>
        <w:jc w:val="both"/>
        <w:rPr>
          <w:sz w:val="28"/>
          <w:szCs w:val="28"/>
        </w:rPr>
      </w:pPr>
      <w:r w:rsidRPr="00F27F89">
        <w:rPr>
          <w:sz w:val="28"/>
          <w:szCs w:val="28"/>
        </w:rPr>
        <w:t>с. Успенское</w:t>
      </w:r>
    </w:p>
    <w:p w:rsidR="0027599A" w:rsidRPr="003047BC" w:rsidRDefault="0027599A" w:rsidP="0027599A">
      <w:pPr>
        <w:jc w:val="both"/>
        <w:rPr>
          <w:color w:val="000000"/>
          <w:sz w:val="28"/>
          <w:szCs w:val="28"/>
        </w:rPr>
      </w:pPr>
      <w:r w:rsidRPr="00A31F1D">
        <w:rPr>
          <w:sz w:val="24"/>
          <w:szCs w:val="24"/>
        </w:rPr>
        <w:tab/>
      </w:r>
    </w:p>
    <w:tbl>
      <w:tblPr>
        <w:tblW w:w="4788" w:type="dxa"/>
        <w:tblLook w:val="01E0" w:firstRow="1" w:lastRow="1" w:firstColumn="1" w:lastColumn="1" w:noHBand="0" w:noVBand="0"/>
      </w:tblPr>
      <w:tblGrid>
        <w:gridCol w:w="4788"/>
      </w:tblGrid>
      <w:tr w:rsidR="0027599A" w:rsidRPr="00964F51" w:rsidTr="002022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7599A" w:rsidRPr="00964F51" w:rsidRDefault="0027599A" w:rsidP="00202236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03C22">
              <w:rPr>
                <w:b/>
                <w:sz w:val="28"/>
                <w:szCs w:val="28"/>
              </w:rPr>
              <w:t>Об утверждении изменений и дополнений в Генеральный план Успенского сельского поселения</w:t>
            </w:r>
          </w:p>
        </w:tc>
      </w:tr>
    </w:tbl>
    <w:p w:rsidR="0027599A" w:rsidRPr="00964F51" w:rsidRDefault="0027599A" w:rsidP="0027599A">
      <w:pPr>
        <w:shd w:val="clear" w:color="auto" w:fill="FFFFFF"/>
        <w:rPr>
          <w:bCs/>
          <w:spacing w:val="-1"/>
          <w:sz w:val="26"/>
          <w:szCs w:val="26"/>
        </w:rPr>
      </w:pPr>
    </w:p>
    <w:p w:rsidR="00C32650" w:rsidRDefault="0027599A" w:rsidP="0027599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Pr="00760742">
        <w:rPr>
          <w:bCs/>
          <w:spacing w:val="-1"/>
          <w:sz w:val="28"/>
          <w:szCs w:val="28"/>
        </w:rPr>
        <w:t xml:space="preserve">В соответствии с положениями статей 5.1, 9, 23,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Уставом Успенского сельского поселения, на основании протокола общественных обсуждений и обязательного приложения к нему от </w:t>
      </w:r>
      <w:r w:rsidR="00D96136">
        <w:rPr>
          <w:bCs/>
          <w:spacing w:val="-1"/>
          <w:sz w:val="28"/>
          <w:szCs w:val="28"/>
        </w:rPr>
        <w:t>19</w:t>
      </w:r>
      <w:r w:rsidRPr="00760742">
        <w:rPr>
          <w:bCs/>
          <w:spacing w:val="-1"/>
          <w:sz w:val="28"/>
          <w:szCs w:val="28"/>
        </w:rPr>
        <w:t>.</w:t>
      </w:r>
      <w:r w:rsidR="00C32650">
        <w:rPr>
          <w:bCs/>
          <w:spacing w:val="-1"/>
          <w:sz w:val="28"/>
          <w:szCs w:val="28"/>
        </w:rPr>
        <w:t>0</w:t>
      </w:r>
      <w:r w:rsidR="00D96136">
        <w:rPr>
          <w:bCs/>
          <w:spacing w:val="-1"/>
          <w:sz w:val="28"/>
          <w:szCs w:val="28"/>
        </w:rPr>
        <w:t>1</w:t>
      </w:r>
      <w:r w:rsidR="00C32650">
        <w:rPr>
          <w:bCs/>
          <w:spacing w:val="-1"/>
          <w:sz w:val="28"/>
          <w:szCs w:val="28"/>
        </w:rPr>
        <w:t>.202</w:t>
      </w:r>
      <w:r w:rsidR="00D96136">
        <w:rPr>
          <w:bCs/>
          <w:spacing w:val="-1"/>
          <w:sz w:val="28"/>
          <w:szCs w:val="28"/>
        </w:rPr>
        <w:t>3</w:t>
      </w:r>
      <w:r w:rsidRPr="00760742">
        <w:rPr>
          <w:bCs/>
          <w:spacing w:val="-1"/>
          <w:sz w:val="28"/>
          <w:szCs w:val="28"/>
        </w:rPr>
        <w:t xml:space="preserve">, заключения о результатах общественных обсуждений по проекту от </w:t>
      </w:r>
      <w:r w:rsidR="00D96136">
        <w:rPr>
          <w:bCs/>
          <w:spacing w:val="-1"/>
          <w:sz w:val="28"/>
          <w:szCs w:val="28"/>
        </w:rPr>
        <w:t>19</w:t>
      </w:r>
      <w:r w:rsidRPr="00760742">
        <w:rPr>
          <w:bCs/>
          <w:spacing w:val="-1"/>
          <w:sz w:val="28"/>
          <w:szCs w:val="28"/>
        </w:rPr>
        <w:t>.0</w:t>
      </w:r>
      <w:r w:rsidR="00D96136">
        <w:rPr>
          <w:bCs/>
          <w:spacing w:val="-1"/>
          <w:sz w:val="28"/>
          <w:szCs w:val="28"/>
        </w:rPr>
        <w:t>1</w:t>
      </w:r>
      <w:r w:rsidRPr="00760742">
        <w:rPr>
          <w:bCs/>
          <w:spacing w:val="-1"/>
          <w:sz w:val="28"/>
          <w:szCs w:val="28"/>
        </w:rPr>
        <w:t>.202</w:t>
      </w:r>
      <w:r w:rsidR="00D96136">
        <w:rPr>
          <w:bCs/>
          <w:spacing w:val="-1"/>
          <w:sz w:val="28"/>
          <w:szCs w:val="28"/>
        </w:rPr>
        <w:t>3</w:t>
      </w:r>
      <w:r w:rsidRPr="00760742">
        <w:rPr>
          <w:bCs/>
          <w:spacing w:val="-1"/>
          <w:sz w:val="28"/>
          <w:szCs w:val="28"/>
        </w:rPr>
        <w:t>, опубликованными в специальном выпуске официального бюллетеня Успенского сельского поселения «</w:t>
      </w:r>
      <w:r w:rsidR="00C32650">
        <w:rPr>
          <w:bCs/>
          <w:spacing w:val="-1"/>
          <w:sz w:val="28"/>
          <w:szCs w:val="28"/>
        </w:rPr>
        <w:t>Успенские новости»</w:t>
      </w:r>
      <w:r w:rsidRPr="00760742">
        <w:rPr>
          <w:bCs/>
          <w:spacing w:val="-1"/>
          <w:sz w:val="28"/>
          <w:szCs w:val="28"/>
        </w:rPr>
        <w:t xml:space="preserve"> от </w:t>
      </w:r>
      <w:r w:rsidR="00D96136">
        <w:rPr>
          <w:bCs/>
          <w:spacing w:val="-1"/>
          <w:sz w:val="28"/>
          <w:szCs w:val="28"/>
        </w:rPr>
        <w:t>20</w:t>
      </w:r>
      <w:r w:rsidR="00C32650">
        <w:rPr>
          <w:bCs/>
          <w:spacing w:val="-1"/>
          <w:sz w:val="28"/>
          <w:szCs w:val="28"/>
        </w:rPr>
        <w:t>.</w:t>
      </w:r>
      <w:r w:rsidR="00D96136">
        <w:rPr>
          <w:bCs/>
          <w:spacing w:val="-1"/>
          <w:sz w:val="28"/>
          <w:szCs w:val="28"/>
        </w:rPr>
        <w:t>01</w:t>
      </w:r>
      <w:r w:rsidRPr="00760742">
        <w:rPr>
          <w:bCs/>
          <w:spacing w:val="-1"/>
          <w:sz w:val="28"/>
          <w:szCs w:val="28"/>
        </w:rPr>
        <w:t>.202</w:t>
      </w:r>
      <w:r w:rsidR="00D96136">
        <w:rPr>
          <w:bCs/>
          <w:spacing w:val="-1"/>
          <w:sz w:val="28"/>
          <w:szCs w:val="28"/>
        </w:rPr>
        <w:t>3</w:t>
      </w:r>
      <w:r w:rsidRPr="00760742">
        <w:rPr>
          <w:bCs/>
          <w:spacing w:val="-1"/>
          <w:sz w:val="28"/>
          <w:szCs w:val="28"/>
        </w:rPr>
        <w:t xml:space="preserve"> № </w:t>
      </w:r>
      <w:r w:rsidR="00C32650">
        <w:rPr>
          <w:bCs/>
          <w:spacing w:val="-1"/>
          <w:sz w:val="28"/>
          <w:szCs w:val="28"/>
        </w:rPr>
        <w:t xml:space="preserve">2 </w:t>
      </w:r>
    </w:p>
    <w:p w:rsidR="0027599A" w:rsidRPr="00B305AA" w:rsidRDefault="0027599A" w:rsidP="0027599A">
      <w:pPr>
        <w:jc w:val="both"/>
        <w:rPr>
          <w:sz w:val="28"/>
          <w:szCs w:val="28"/>
        </w:rPr>
      </w:pPr>
      <w:r w:rsidRPr="00B305AA">
        <w:rPr>
          <w:sz w:val="28"/>
          <w:szCs w:val="28"/>
        </w:rPr>
        <w:t>Совет депутатов Успенского сельского поселения</w:t>
      </w:r>
      <w:r w:rsidRPr="00B305AA">
        <w:rPr>
          <w:sz w:val="28"/>
          <w:szCs w:val="28"/>
        </w:rPr>
        <w:tab/>
      </w:r>
    </w:p>
    <w:p w:rsidR="0027599A" w:rsidRPr="00B305AA" w:rsidRDefault="0027599A" w:rsidP="0027599A">
      <w:pPr>
        <w:jc w:val="both"/>
        <w:rPr>
          <w:b/>
          <w:sz w:val="28"/>
          <w:szCs w:val="28"/>
        </w:rPr>
      </w:pPr>
      <w:r w:rsidRPr="00B305AA">
        <w:rPr>
          <w:b/>
          <w:sz w:val="28"/>
          <w:szCs w:val="28"/>
        </w:rPr>
        <w:t>РЕШИЛ:</w:t>
      </w:r>
    </w:p>
    <w:p w:rsidR="0027599A" w:rsidRDefault="0027599A" w:rsidP="0027599A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076611">
        <w:rPr>
          <w:sz w:val="28"/>
          <w:szCs w:val="28"/>
        </w:rPr>
        <w:t>прилагаемые изменения и дополнения в Генеральный план Успенского сельского поселения</w:t>
      </w:r>
      <w:r>
        <w:rPr>
          <w:sz w:val="28"/>
          <w:szCs w:val="28"/>
        </w:rPr>
        <w:t>, утвержденный решением Совета депутатов Успенского сельского поселения № 63 от 15.02.2012 г.</w:t>
      </w:r>
      <w:r w:rsidRPr="00076611">
        <w:rPr>
          <w:sz w:val="28"/>
          <w:szCs w:val="28"/>
        </w:rPr>
        <w:t xml:space="preserve"> в редакции решени</w:t>
      </w:r>
      <w:r>
        <w:rPr>
          <w:sz w:val="28"/>
          <w:szCs w:val="28"/>
        </w:rPr>
        <w:t>й от 04.06.2014 № 168, от 30.12.2014 № 183, от 06.12.2018 № 174</w:t>
      </w:r>
      <w:r w:rsidR="00C32650">
        <w:rPr>
          <w:sz w:val="28"/>
          <w:szCs w:val="28"/>
        </w:rPr>
        <w:t>, от 29.01.2021 № 24</w:t>
      </w:r>
      <w:r w:rsidR="00D96136">
        <w:rPr>
          <w:sz w:val="28"/>
          <w:szCs w:val="28"/>
        </w:rPr>
        <w:t>, от 29.10.2021 № 54</w:t>
      </w:r>
      <w:r>
        <w:rPr>
          <w:sz w:val="28"/>
          <w:szCs w:val="28"/>
        </w:rPr>
        <w:t xml:space="preserve"> изложив в новой редакции:</w:t>
      </w:r>
    </w:p>
    <w:p w:rsidR="0027599A" w:rsidRDefault="0027599A" w:rsidP="0027599A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1)Положение о территориальном планировании (текстовая и графическая части) согласно приложению 1;</w:t>
      </w:r>
    </w:p>
    <w:p w:rsidR="0027599A" w:rsidRDefault="0027599A" w:rsidP="0027599A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2)Материалы по обоснованию генерального плана (текстовая и графическая части) согласно приложению 2;</w:t>
      </w:r>
    </w:p>
    <w:p w:rsidR="0027599A" w:rsidRDefault="0027599A" w:rsidP="0027599A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3)Сведения о границах населенных пунктов;</w:t>
      </w:r>
    </w:p>
    <w:p w:rsidR="0027599A" w:rsidRDefault="0027599A" w:rsidP="0027599A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решение в бюллетене «Успенские новости» и разместить на официальном сайте Администрации Успенского сельского поселения в сети интернет.</w:t>
      </w:r>
    </w:p>
    <w:p w:rsidR="0027599A" w:rsidRDefault="0027599A" w:rsidP="0027599A">
      <w:pPr>
        <w:pStyle w:val="1"/>
        <w:rPr>
          <w:sz w:val="28"/>
          <w:szCs w:val="28"/>
        </w:rPr>
      </w:pPr>
    </w:p>
    <w:p w:rsidR="00C32650" w:rsidRDefault="00C32650" w:rsidP="0027599A">
      <w:pPr>
        <w:pStyle w:val="1"/>
        <w:rPr>
          <w:sz w:val="28"/>
          <w:szCs w:val="28"/>
        </w:rPr>
      </w:pPr>
    </w:p>
    <w:p w:rsidR="0027599A" w:rsidRPr="00C32650" w:rsidRDefault="00C32650" w:rsidP="0027599A">
      <w:pPr>
        <w:rPr>
          <w:sz w:val="28"/>
          <w:szCs w:val="28"/>
        </w:rPr>
      </w:pPr>
      <w:r w:rsidRPr="00C32650">
        <w:rPr>
          <w:sz w:val="28"/>
          <w:szCs w:val="28"/>
        </w:rPr>
        <w:t>Подготовил и подписал</w:t>
      </w:r>
    </w:p>
    <w:p w:rsidR="00C32650" w:rsidRPr="00C32650" w:rsidRDefault="00C32650" w:rsidP="0027599A">
      <w:pPr>
        <w:rPr>
          <w:sz w:val="28"/>
          <w:szCs w:val="28"/>
        </w:rPr>
      </w:pPr>
      <w:r w:rsidRPr="00C32650">
        <w:rPr>
          <w:sz w:val="28"/>
          <w:szCs w:val="28"/>
        </w:rPr>
        <w:t xml:space="preserve">Главный специалист                                          Н.В. </w:t>
      </w:r>
      <w:proofErr w:type="spellStart"/>
      <w:r w:rsidRPr="00C32650">
        <w:rPr>
          <w:sz w:val="28"/>
          <w:szCs w:val="28"/>
        </w:rPr>
        <w:t>Царенкова</w:t>
      </w:r>
      <w:proofErr w:type="spellEnd"/>
    </w:p>
    <w:p w:rsidR="0027599A" w:rsidRDefault="0027599A" w:rsidP="0027599A"/>
    <w:p w:rsidR="0027599A" w:rsidRDefault="00C32650" w:rsidP="0027599A">
      <w:pPr>
        <w:pStyle w:val="Style20"/>
        <w:widowControl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Антикоррупционная и правовая экспертиза</w:t>
      </w:r>
    </w:p>
    <w:p w:rsidR="00C32650" w:rsidRDefault="00C32650" w:rsidP="0027599A">
      <w:pPr>
        <w:pStyle w:val="Style20"/>
        <w:widowControl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Прокурора Чудовского района</w:t>
      </w:r>
    </w:p>
    <w:p w:rsidR="0027599A" w:rsidRDefault="0027599A" w:rsidP="0027599A"/>
    <w:p w:rsidR="00F02B77" w:rsidRDefault="00F02B77"/>
    <w:sectPr w:rsidR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4"/>
    <w:rsid w:val="00071190"/>
    <w:rsid w:val="0027599A"/>
    <w:rsid w:val="008B42FD"/>
    <w:rsid w:val="00C32650"/>
    <w:rsid w:val="00D96136"/>
    <w:rsid w:val="00DB7FD4"/>
    <w:rsid w:val="00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2641B-A535-46ED-BBB2-A8F46E49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27599A"/>
    <w:pPr>
      <w:widowControl w:val="0"/>
      <w:adjustRightInd w:val="0"/>
      <w:spacing w:line="302" w:lineRule="exact"/>
      <w:jc w:val="right"/>
    </w:pPr>
    <w:rPr>
      <w:rFonts w:eastAsia="Calibri"/>
      <w:sz w:val="24"/>
      <w:szCs w:val="24"/>
    </w:rPr>
  </w:style>
  <w:style w:type="paragraph" w:customStyle="1" w:styleId="1">
    <w:name w:val="Без интервала1"/>
    <w:link w:val="NoSpacingChar"/>
    <w:rsid w:val="0027599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7599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Эксперт</cp:lastModifiedBy>
  <cp:revision>2</cp:revision>
  <dcterms:created xsi:type="dcterms:W3CDTF">2023-05-31T12:51:00Z</dcterms:created>
  <dcterms:modified xsi:type="dcterms:W3CDTF">2023-05-31T12:51:00Z</dcterms:modified>
</cp:coreProperties>
</file>