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1C8" w:rsidRPr="00922EC9" w:rsidRDefault="006579AE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A221C8" w:rsidRPr="00B2394E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 1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с.Успенское</w:t>
      </w:r>
      <w:proofErr w:type="spellEnd"/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Кострюков</w:t>
      </w:r>
      <w:proofErr w:type="spellEnd"/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A221C8" w:rsidRPr="00922EC9" w:rsidRDefault="00A221C8" w:rsidP="00A22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1C8" w:rsidRPr="00922EC9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Шанаева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Ю.В.</w:t>
      </w:r>
      <w:r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заместитель Главы администрации поселения, заместитель председателя комиссии;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Бадичева</w:t>
      </w:r>
      <w:proofErr w:type="spellEnd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Ю.М.- старший служащий администрации поселения, секретарь комиссии;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Царенкова</w:t>
      </w:r>
      <w:proofErr w:type="spellEnd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Н.В.   - главный специалист администрации Успенского сельского поселения;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Васильева И.Ю.- депутат Совета депутатов Успенского сельского поселения;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Романова Л.В.- член Общественного Совета Администрации Успенского сельского поселения;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Емельянова Л.П.  - член Общественного Совета Администрации Успенского сельского поселения;</w:t>
      </w:r>
    </w:p>
    <w:p w:rsidR="00A221C8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579AE" w:rsidRPr="00922EC9" w:rsidRDefault="006579AE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6579AE" w:rsidRPr="00922EC9" w:rsidRDefault="006579AE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1. Об исполнении Плана противодействия коррупции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21C8" w:rsidRPr="00922EC9" w:rsidRDefault="00A221C8" w:rsidP="00A221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92FA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092F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государственных и муниципальных услуг в 2022 году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3. Об исполнении решений комиссии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lastRenderedPageBreak/>
        <w:t>I. Об исполнении Плана п</w:t>
      </w:r>
      <w:r>
        <w:rPr>
          <w:rFonts w:ascii="Times New Roman" w:eastAsia="Times New Roman" w:hAnsi="Times New Roman" w:cs="Times New Roman"/>
          <w:sz w:val="28"/>
          <w:szCs w:val="28"/>
        </w:rPr>
        <w:t>ротиводействия коррупции за 2022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A221C8" w:rsidRPr="00922EC9" w:rsidRDefault="00A221C8" w:rsidP="00A221C8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A221C8" w:rsidRPr="0068106A" w:rsidRDefault="00A221C8" w:rsidP="00A221C8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у</w:t>
      </w: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силить профилактическую работу (провести обучающий семинар) с муниципальными служащими Администрации поселения о соблюдении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Главой поселения ограничений, запретов и исполнению обязанностей, установленных в целях противодействия коррупции. </w:t>
      </w:r>
    </w:p>
    <w:p w:rsidR="00A221C8" w:rsidRPr="0068106A" w:rsidRDefault="00A221C8" w:rsidP="00A221C8">
      <w:pPr>
        <w:pStyle w:val="a3"/>
        <w:tabs>
          <w:tab w:val="num" w:pos="0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>Срок: до 1 июня 2023 года.</w:t>
      </w:r>
    </w:p>
    <w:p w:rsidR="00A221C8" w:rsidRPr="0068106A" w:rsidRDefault="00A221C8" w:rsidP="00A221C8">
      <w:pPr>
        <w:pStyle w:val="a3"/>
        <w:tabs>
          <w:tab w:val="num" w:pos="0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специалист Администрации поселения, ответственный за организацию работы по противодействию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221C8" w:rsidRPr="0068106A" w:rsidRDefault="00A221C8" w:rsidP="00A221C8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исполнению п. 2 направить в комиссию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A221C8" w:rsidRPr="0068106A" w:rsidRDefault="00A221C8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>Срок: до 10 июня 2023 года.</w:t>
      </w:r>
    </w:p>
    <w:p w:rsidR="00A221C8" w:rsidRPr="0068106A" w:rsidRDefault="00A221C8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специалист Администрации поселения, ответственный за организацию работы по противодействию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221C8" w:rsidRPr="00092FA0" w:rsidRDefault="00A221C8" w:rsidP="00A221C8">
      <w:pPr>
        <w:pStyle w:val="a3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21C8" w:rsidRPr="00922EC9" w:rsidRDefault="00A221C8" w:rsidP="00A221C8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092FA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092F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государственных и муниципальных услуг в 2022 году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 (доклад прилагается)</w:t>
      </w:r>
    </w:p>
    <w:p w:rsidR="00A221C8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A221C8" w:rsidRDefault="00A221C8" w:rsidP="00A22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A221C8" w:rsidRDefault="00A221C8" w:rsidP="00A221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семинар-совещание со специалистами, оказывающими муниципальные услуги, по увеличению муниципальных услуг, предоставляемых через МФЦ.</w:t>
      </w:r>
    </w:p>
    <w:p w:rsidR="00A221C8" w:rsidRDefault="00A221C8" w:rsidP="00A221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до 01 июня 2023 года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C8" w:rsidRPr="00922EC9" w:rsidRDefault="00A221C8" w:rsidP="00A221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специалист Администрации поселения, 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A60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предоставлению муниципальных услуг в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C8" w:rsidRDefault="00A221C8" w:rsidP="00A221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увеличить долю муниципальных услуг (в процентном отношении по каждой услуге), предоставляемых через МФЦ.</w:t>
      </w:r>
    </w:p>
    <w:p w:rsidR="00A221C8" w:rsidRDefault="00A221C8" w:rsidP="00A221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C8" w:rsidRDefault="00A221C8" w:rsidP="00A221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специалист Администрации поселения, 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A60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предоставлению муниципальных услуг в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C8" w:rsidRPr="00046013" w:rsidRDefault="00A221C8" w:rsidP="00A221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013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исполнению п. 2 направить в комиссию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04601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A221C8" w:rsidRPr="0068106A" w:rsidRDefault="00A221C8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lastRenderedPageBreak/>
        <w:t>Срок: до 10 июня 2023 года.</w:t>
      </w:r>
    </w:p>
    <w:p w:rsidR="00A221C8" w:rsidRPr="0068106A" w:rsidRDefault="00A221C8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поселения, 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A60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предоставлению муниципальных услуг в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C8" w:rsidRPr="00046013" w:rsidRDefault="00A221C8" w:rsidP="00A221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013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исполнению п.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6013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комиссию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04601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A221C8" w:rsidRPr="0068106A" w:rsidRDefault="00A221C8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Срок: до 10 </w:t>
      </w:r>
      <w:r>
        <w:rPr>
          <w:rFonts w:ascii="Times New Roman" w:eastAsia="Times New Roman" w:hAnsi="Times New Roman" w:cs="Times New Roman"/>
          <w:sz w:val="28"/>
          <w:szCs w:val="28"/>
        </w:rPr>
        <w:t>числа месяца, следующего за кварталом</w:t>
      </w:r>
      <w:r w:rsidRPr="0068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C8" w:rsidRPr="00922EC9" w:rsidRDefault="00A221C8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поселения, 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A60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предоставлению муниципальных услуг в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C8" w:rsidRPr="00922EC9" w:rsidRDefault="00A221C8" w:rsidP="00A221C8">
      <w:pPr>
        <w:pStyle w:val="a3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Pr="00922EC9" w:rsidRDefault="006579AE" w:rsidP="006579A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III. Об исполнении решений комиссии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9AE" w:rsidRPr="00922EC9" w:rsidRDefault="006579AE" w:rsidP="006579AE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Pr="00922EC9" w:rsidRDefault="006579AE" w:rsidP="006579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 (доклад прилагается)</w:t>
      </w:r>
    </w:p>
    <w:p w:rsidR="006579AE" w:rsidRPr="00922EC9" w:rsidRDefault="006579AE" w:rsidP="006579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6579AE" w:rsidRDefault="006579AE" w:rsidP="006579AE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6579AE" w:rsidRDefault="006579AE" w:rsidP="006579AE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Все рекомендации комиссии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 признать выполненными.</w:t>
      </w:r>
    </w:p>
    <w:p w:rsidR="006579AE" w:rsidRPr="00922EC9" w:rsidRDefault="006579AE" w:rsidP="00657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Кострюков</w:t>
      </w:r>
      <w:proofErr w:type="spellEnd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CF0" w:rsidRDefault="006579AE" w:rsidP="00A221C8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221C8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</w:t>
      </w:r>
      <w:r w:rsidR="00A221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Бадичева</w:t>
      </w:r>
      <w:proofErr w:type="spellEnd"/>
    </w:p>
    <w:sectPr w:rsidR="000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8"/>
    <w:rsid w:val="000A5CF0"/>
    <w:rsid w:val="001C466A"/>
    <w:rsid w:val="006579AE"/>
    <w:rsid w:val="00A221C8"/>
    <w:rsid w:val="00A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72B3-9AB6-49BC-8A0C-5AEFA3E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C8"/>
    <w:pPr>
      <w:ind w:left="720"/>
      <w:contextualSpacing/>
    </w:pPr>
  </w:style>
  <w:style w:type="paragraph" w:styleId="a4">
    <w:name w:val="No Spacing"/>
    <w:uiPriority w:val="1"/>
    <w:qFormat/>
    <w:rsid w:val="00A22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2023-05-19T12:07:00Z</dcterms:created>
  <dcterms:modified xsi:type="dcterms:W3CDTF">2023-05-19T12:07:00Z</dcterms:modified>
</cp:coreProperties>
</file>